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E2" w:rsidRDefault="00C92FE2" w:rsidP="00C92FE2">
      <w:pPr>
        <w:ind w:left="907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УТВЕРЖДЕНО</w:t>
      </w:r>
    </w:p>
    <w:p w:rsidR="00EB4B77" w:rsidRDefault="00C92FE2" w:rsidP="00C92FE2">
      <w:pPr>
        <w:ind w:left="907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протокол  заседания комиссии по противодействию коррупции </w:t>
      </w:r>
    </w:p>
    <w:p w:rsidR="00EB4B77" w:rsidRDefault="00C92FE2" w:rsidP="00C92FE2">
      <w:pPr>
        <w:ind w:left="907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Бобруйский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мясокомбинат»</w:t>
      </w:r>
    </w:p>
    <w:p w:rsidR="00C92FE2" w:rsidRPr="00105747" w:rsidRDefault="00C92FE2" w:rsidP="00C92FE2">
      <w:pPr>
        <w:ind w:left="907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«____» июля 2022 г.№ 2 </w:t>
      </w:r>
    </w:p>
    <w:p w:rsidR="008C7B70" w:rsidRDefault="008C7B70" w:rsidP="003C3B0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92FE2" w:rsidRPr="00827F72" w:rsidRDefault="00C92FE2" w:rsidP="00C92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7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92FE2" w:rsidRDefault="00C92FE2" w:rsidP="00C92F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работы комиссии</w:t>
      </w:r>
      <w:r w:rsidRPr="00827F7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противодействи</w:t>
      </w:r>
      <w:r w:rsidR="002379A6">
        <w:rPr>
          <w:rFonts w:ascii="Times New Roman" w:hAnsi="Times New Roman" w:cs="Times New Roman"/>
          <w:b/>
          <w:sz w:val="28"/>
          <w:szCs w:val="28"/>
          <w:lang w:val="ru-RU"/>
        </w:rPr>
        <w:t>ю</w:t>
      </w:r>
      <w:r w:rsidRPr="00827F72">
        <w:rPr>
          <w:rFonts w:ascii="Times New Roman" w:hAnsi="Times New Roman" w:cs="Times New Roman"/>
          <w:b/>
          <w:sz w:val="28"/>
          <w:szCs w:val="28"/>
        </w:rPr>
        <w:t xml:space="preserve"> коррупци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827F72">
        <w:rPr>
          <w:rFonts w:ascii="Times New Roman" w:hAnsi="Times New Roman" w:cs="Times New Roman"/>
          <w:b/>
          <w:sz w:val="28"/>
          <w:szCs w:val="28"/>
        </w:rPr>
        <w:t xml:space="preserve"> ОАО «Бобруйский мясокомбинат» </w:t>
      </w:r>
    </w:p>
    <w:p w:rsidR="00C92FE2" w:rsidRDefault="00C92FE2" w:rsidP="00C92F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2022 год</w:t>
      </w:r>
    </w:p>
    <w:tbl>
      <w:tblPr>
        <w:tblStyle w:val="a5"/>
        <w:tblW w:w="14455" w:type="dxa"/>
        <w:tblLayout w:type="fixed"/>
        <w:tblLook w:val="04A0" w:firstRow="1" w:lastRow="0" w:firstColumn="1" w:lastColumn="0" w:noHBand="0" w:noVBand="1"/>
      </w:tblPr>
      <w:tblGrid>
        <w:gridCol w:w="813"/>
        <w:gridCol w:w="8527"/>
        <w:gridCol w:w="2344"/>
        <w:gridCol w:w="2771"/>
      </w:tblGrid>
      <w:tr w:rsidR="00C92FE2" w:rsidRPr="00C92FE2" w:rsidTr="00D807BF">
        <w:tc>
          <w:tcPr>
            <w:tcW w:w="813" w:type="dxa"/>
          </w:tcPr>
          <w:p w:rsidR="00C92FE2" w:rsidRDefault="00C92FE2" w:rsidP="00C92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C92FE2" w:rsidRPr="00C92FE2" w:rsidRDefault="00C92FE2" w:rsidP="00C92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8527" w:type="dxa"/>
          </w:tcPr>
          <w:p w:rsidR="00C92FE2" w:rsidRPr="00C92FE2" w:rsidRDefault="00C92FE2" w:rsidP="00C92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2344" w:type="dxa"/>
          </w:tcPr>
          <w:p w:rsidR="00C92FE2" w:rsidRPr="00C92FE2" w:rsidRDefault="00C92FE2" w:rsidP="00C92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исполнения</w:t>
            </w:r>
          </w:p>
        </w:tc>
        <w:tc>
          <w:tcPr>
            <w:tcW w:w="2771" w:type="dxa"/>
          </w:tcPr>
          <w:p w:rsidR="00C92FE2" w:rsidRPr="00C92FE2" w:rsidRDefault="00C92FE2" w:rsidP="00C92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Исполнители</w:t>
            </w:r>
          </w:p>
        </w:tc>
      </w:tr>
      <w:tr w:rsidR="000A4FDC" w:rsidRPr="00C92FE2" w:rsidTr="00424410">
        <w:tc>
          <w:tcPr>
            <w:tcW w:w="14455" w:type="dxa"/>
            <w:gridSpan w:val="4"/>
          </w:tcPr>
          <w:p w:rsidR="000A4FDC" w:rsidRPr="000A4FDC" w:rsidRDefault="000A4FDC" w:rsidP="00C92F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A4FDC">
              <w:rPr>
                <w:rStyle w:val="a6"/>
                <w:rFonts w:ascii="Times New Roman" w:hAnsi="Times New Roman" w:cs="Times New Roman"/>
                <w:color w:val="2B2B2B"/>
                <w:sz w:val="32"/>
                <w:szCs w:val="32"/>
                <w:shd w:val="clear" w:color="auto" w:fill="FFFFFF"/>
              </w:rPr>
              <w:t>1. Вопросы для рассмотрения на заседаниях комиссии</w:t>
            </w:r>
          </w:p>
        </w:tc>
      </w:tr>
      <w:tr w:rsidR="000A4FDC" w:rsidRPr="00C92FE2" w:rsidTr="00D807BF">
        <w:tc>
          <w:tcPr>
            <w:tcW w:w="813" w:type="dxa"/>
          </w:tcPr>
          <w:p w:rsidR="000A4FDC" w:rsidRPr="00C92FE2" w:rsidRDefault="000A4FDC" w:rsidP="00C92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15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</w:t>
            </w:r>
          </w:p>
        </w:tc>
        <w:tc>
          <w:tcPr>
            <w:tcW w:w="8527" w:type="dxa"/>
          </w:tcPr>
          <w:p w:rsidR="000A4FDC" w:rsidRPr="000F4FCE" w:rsidRDefault="000A4FDC" w:rsidP="000F4F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F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Рассмотрение выявленных комиссией в ходе ее деятельности конкретных правонарушений, создающих условия для коррупции</w:t>
            </w:r>
          </w:p>
        </w:tc>
        <w:tc>
          <w:tcPr>
            <w:tcW w:w="2344" w:type="dxa"/>
          </w:tcPr>
          <w:p w:rsidR="000A4FDC" w:rsidRDefault="000A4FDC" w:rsidP="00C92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2771" w:type="dxa"/>
          </w:tcPr>
          <w:p w:rsidR="000A4FDC" w:rsidRDefault="000A4FDC" w:rsidP="008337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</w:p>
          <w:p w:rsidR="000A4FDC" w:rsidRPr="007B6D46" w:rsidRDefault="000A4FDC" w:rsidP="008337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противодействию коррупции</w:t>
            </w:r>
          </w:p>
        </w:tc>
      </w:tr>
      <w:tr w:rsidR="000A4FDC" w:rsidRPr="00C92FE2" w:rsidTr="00B53C53">
        <w:tc>
          <w:tcPr>
            <w:tcW w:w="813" w:type="dxa"/>
          </w:tcPr>
          <w:p w:rsidR="000A4FDC" w:rsidRDefault="00715187" w:rsidP="00C92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8527" w:type="dxa"/>
          </w:tcPr>
          <w:p w:rsidR="000A4FDC" w:rsidRDefault="000A4FDC" w:rsidP="00B53C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 w:rsidRPr="00C349D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 Рассмотрение предложений членов комиссии по противодействию коррупции о совершенствовании методической и организационной работы по противодействию коррупции, законодательства о борьбе с коррупцией</w:t>
            </w:r>
          </w:p>
          <w:p w:rsidR="000A4FDC" w:rsidRPr="001C2743" w:rsidRDefault="000A4FDC" w:rsidP="00B53C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</w:p>
        </w:tc>
        <w:tc>
          <w:tcPr>
            <w:tcW w:w="2344" w:type="dxa"/>
          </w:tcPr>
          <w:p w:rsidR="000A4FDC" w:rsidRDefault="000A4FDC" w:rsidP="00C92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мере поступления</w:t>
            </w:r>
          </w:p>
        </w:tc>
        <w:tc>
          <w:tcPr>
            <w:tcW w:w="2771" w:type="dxa"/>
          </w:tcPr>
          <w:p w:rsidR="000A4FDC" w:rsidRDefault="000A4FDC" w:rsidP="008337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</w:p>
          <w:p w:rsidR="000A4FDC" w:rsidRDefault="000A4FDC" w:rsidP="008337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противодействию коррупции</w:t>
            </w:r>
          </w:p>
          <w:p w:rsidR="000A4FDC" w:rsidRPr="007B6D46" w:rsidRDefault="000A4FDC" w:rsidP="008337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 структурных подразделений</w:t>
            </w:r>
          </w:p>
        </w:tc>
      </w:tr>
      <w:tr w:rsidR="000A4FDC" w:rsidRPr="00C92FE2" w:rsidTr="00D807BF">
        <w:tc>
          <w:tcPr>
            <w:tcW w:w="813" w:type="dxa"/>
          </w:tcPr>
          <w:p w:rsidR="000A4FDC" w:rsidRDefault="00715187" w:rsidP="000251B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8527" w:type="dxa"/>
          </w:tcPr>
          <w:p w:rsidR="000A4FDC" w:rsidRDefault="000A4FDC" w:rsidP="008337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1C27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ассмотрение на заседаниях комиссии результат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1C27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проведения  </w:t>
            </w:r>
            <w:proofErr w:type="gramStart"/>
            <w:r w:rsidRPr="001C27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инвентаризаций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</w:t>
            </w:r>
            <w:r w:rsidRPr="001C27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которы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1C27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выявлены недостачи в крупных размерах </w:t>
            </w:r>
          </w:p>
          <w:p w:rsidR="000A4FDC" w:rsidRPr="001C2743" w:rsidRDefault="000A4FDC" w:rsidP="008337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4" w:type="dxa"/>
          </w:tcPr>
          <w:p w:rsidR="000A4FDC" w:rsidRDefault="000A4FDC" w:rsidP="00833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выявлении</w:t>
            </w:r>
          </w:p>
          <w:p w:rsidR="000A4FDC" w:rsidRDefault="000A4FDC" w:rsidP="00833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течении </w:t>
            </w:r>
          </w:p>
          <w:p w:rsidR="000A4FDC" w:rsidRPr="009350B9" w:rsidRDefault="000A4FDC" w:rsidP="00833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года</w:t>
            </w:r>
          </w:p>
        </w:tc>
        <w:tc>
          <w:tcPr>
            <w:tcW w:w="2771" w:type="dxa"/>
          </w:tcPr>
          <w:p w:rsidR="000A4FDC" w:rsidRDefault="000A4FDC" w:rsidP="000A4F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</w:p>
          <w:p w:rsidR="000A4FDC" w:rsidRDefault="000A4FDC" w:rsidP="000A4F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противодействию коррупции</w:t>
            </w:r>
          </w:p>
          <w:p w:rsidR="000A4FDC" w:rsidRPr="007B6D46" w:rsidRDefault="000A4FDC" w:rsidP="000251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бухгалтер</w:t>
            </w:r>
          </w:p>
        </w:tc>
      </w:tr>
      <w:tr w:rsidR="00715187" w:rsidRPr="00C92FE2" w:rsidTr="00D807BF">
        <w:tc>
          <w:tcPr>
            <w:tcW w:w="813" w:type="dxa"/>
          </w:tcPr>
          <w:p w:rsidR="00715187" w:rsidRDefault="00715187" w:rsidP="000251B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8527" w:type="dxa"/>
          </w:tcPr>
          <w:p w:rsidR="00715187" w:rsidRDefault="00715187" w:rsidP="008337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proofErr w:type="gramStart"/>
            <w:r w:rsidRPr="00A145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О выявленных в ходе проверок в порядке внутрихозяйственного контроля и служебных проверок (разбирательств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, расследований</w:t>
            </w:r>
            <w:r w:rsidRPr="00A145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) признаков правонарушений, создающих условия для коррупции, коррупционных правонарушений  и иных нарушений законодательства о борьбе с коррупцией</w:t>
            </w:r>
            <w:proofErr w:type="gramEnd"/>
          </w:p>
          <w:p w:rsidR="007B06F6" w:rsidRDefault="007B06F6" w:rsidP="008337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</w:p>
          <w:p w:rsidR="007B06F6" w:rsidRDefault="007B06F6" w:rsidP="008337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4" w:type="dxa"/>
          </w:tcPr>
          <w:p w:rsidR="00715187" w:rsidRDefault="00715187" w:rsidP="00715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выявлении</w:t>
            </w:r>
          </w:p>
          <w:p w:rsidR="00715187" w:rsidRDefault="00715187" w:rsidP="00715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течении </w:t>
            </w:r>
          </w:p>
          <w:p w:rsidR="00715187" w:rsidRDefault="00715187" w:rsidP="00715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года</w:t>
            </w:r>
          </w:p>
        </w:tc>
        <w:tc>
          <w:tcPr>
            <w:tcW w:w="2771" w:type="dxa"/>
          </w:tcPr>
          <w:p w:rsidR="00715187" w:rsidRDefault="00715187" w:rsidP="000A4F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ЭиПБ</w:t>
            </w:r>
            <w:proofErr w:type="spellEnd"/>
          </w:p>
        </w:tc>
      </w:tr>
      <w:tr w:rsidR="000A4FDC" w:rsidRPr="00C92FE2" w:rsidTr="009E4894">
        <w:tc>
          <w:tcPr>
            <w:tcW w:w="813" w:type="dxa"/>
          </w:tcPr>
          <w:p w:rsidR="000A4FDC" w:rsidRDefault="00715187" w:rsidP="000251B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1.5</w:t>
            </w:r>
          </w:p>
        </w:tc>
        <w:tc>
          <w:tcPr>
            <w:tcW w:w="8527" w:type="dxa"/>
          </w:tcPr>
          <w:p w:rsidR="000A4FDC" w:rsidRPr="000251B5" w:rsidRDefault="000A4FDC" w:rsidP="008337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 w:rsidRPr="00053C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О работе кадровой службы в части выполнения законодательства о борьбе с коррупцией (сведений о выявленных нарушениях антикоррупционных запретов и ограничений, мониторинг соблюдения трудовой дисциплины, исполнение антикоррупционного законодательства при подборе кадров и назначении на должность, организация обучения работников в сфере закупок и антикоррупционного законодат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ельства и др.)</w:t>
            </w:r>
          </w:p>
        </w:tc>
        <w:tc>
          <w:tcPr>
            <w:tcW w:w="2344" w:type="dxa"/>
          </w:tcPr>
          <w:p w:rsidR="000A4FDC" w:rsidRDefault="00715187" w:rsidP="00833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квартал</w:t>
            </w:r>
          </w:p>
          <w:p w:rsidR="00715187" w:rsidRDefault="00715187" w:rsidP="00833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71" w:type="dxa"/>
          </w:tcPr>
          <w:p w:rsidR="000A4FDC" w:rsidRDefault="000A4FDC" w:rsidP="009E48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</w:p>
          <w:p w:rsidR="000A4FDC" w:rsidRDefault="000A4FDC" w:rsidP="009E48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противодействию коррупции</w:t>
            </w:r>
          </w:p>
          <w:p w:rsidR="000A4FDC" w:rsidRPr="00E551D3" w:rsidRDefault="000A4FDC" w:rsidP="008337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51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идеологической работе, кадрам и социально-бытовым вопросам</w:t>
            </w:r>
          </w:p>
        </w:tc>
      </w:tr>
      <w:tr w:rsidR="000A4FDC" w:rsidRPr="00C92FE2" w:rsidTr="00B53C53">
        <w:tc>
          <w:tcPr>
            <w:tcW w:w="813" w:type="dxa"/>
          </w:tcPr>
          <w:p w:rsidR="000A4FDC" w:rsidRDefault="00B53C53" w:rsidP="000251B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715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27" w:type="dxa"/>
          </w:tcPr>
          <w:p w:rsidR="000A4FDC" w:rsidRDefault="000A4FDC" w:rsidP="00B53C53">
            <w:pP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 w:eastAsia="be-BY"/>
              </w:rPr>
            </w:pPr>
            <w:r w:rsidRPr="00903323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 w:eastAsia="be-BY"/>
              </w:rPr>
              <w:t>О состоянии претензионно-исковой работы в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 w:eastAsia="be-BY"/>
              </w:rPr>
              <w:t>Бобруйский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ru-RU" w:eastAsia="be-BY"/>
              </w:rPr>
              <w:t xml:space="preserve"> мясокомбинат» и принимаемых мерах</w:t>
            </w:r>
            <w:r w:rsidRPr="009033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 xml:space="preserve"> по сокращению просроченной дебиторской задолженности</w:t>
            </w:r>
            <w:bookmarkStart w:id="0" w:name="_GoBack"/>
            <w:bookmarkEnd w:id="0"/>
          </w:p>
          <w:p w:rsidR="000A4FDC" w:rsidRPr="00903323" w:rsidRDefault="000A4FDC" w:rsidP="00B53C53">
            <w:pP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be-BY"/>
              </w:rPr>
            </w:pPr>
          </w:p>
        </w:tc>
        <w:tc>
          <w:tcPr>
            <w:tcW w:w="2344" w:type="dxa"/>
          </w:tcPr>
          <w:p w:rsidR="000A4FDC" w:rsidRDefault="00715187" w:rsidP="00833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квартал</w:t>
            </w:r>
          </w:p>
        </w:tc>
        <w:tc>
          <w:tcPr>
            <w:tcW w:w="2771" w:type="dxa"/>
          </w:tcPr>
          <w:p w:rsidR="000A4FDC" w:rsidRDefault="000A4FDC" w:rsidP="009E48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</w:p>
          <w:p w:rsidR="000A4FDC" w:rsidRDefault="000A4FDC" w:rsidP="009E48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противодействию коррупции</w:t>
            </w:r>
          </w:p>
          <w:p w:rsidR="007B06F6" w:rsidRDefault="007B06F6" w:rsidP="009E48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Комиссия по взысканию дебиторской задолженности </w:t>
            </w:r>
          </w:p>
          <w:p w:rsidR="00715187" w:rsidRDefault="00715187" w:rsidP="009E48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Юридический отдел</w:t>
            </w:r>
          </w:p>
          <w:p w:rsidR="00715187" w:rsidRPr="007B6D46" w:rsidRDefault="00715187" w:rsidP="009E48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ЭиПБ</w:t>
            </w:r>
            <w:proofErr w:type="spellEnd"/>
          </w:p>
        </w:tc>
      </w:tr>
      <w:tr w:rsidR="00715187" w:rsidRPr="00C92FE2" w:rsidTr="00DD2C43">
        <w:tc>
          <w:tcPr>
            <w:tcW w:w="813" w:type="dxa"/>
          </w:tcPr>
          <w:p w:rsidR="00715187" w:rsidRDefault="00B53C53" w:rsidP="000251B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715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27" w:type="dxa"/>
          </w:tcPr>
          <w:p w:rsidR="00715187" w:rsidRPr="00C31E6E" w:rsidRDefault="00715187" w:rsidP="008337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 w:rsidRPr="005D4E44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Рассмотрение информации о соблюдении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Бобруйский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 xml:space="preserve"> мясокомбинат»</w:t>
            </w:r>
            <w:r w:rsidRPr="005D4E44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 порядка осуществления закупок товаров (работ, услуг)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.</w:t>
            </w:r>
          </w:p>
        </w:tc>
        <w:tc>
          <w:tcPr>
            <w:tcW w:w="2344" w:type="dxa"/>
          </w:tcPr>
          <w:p w:rsidR="00715187" w:rsidRDefault="00715187" w:rsidP="00833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квартал</w:t>
            </w:r>
          </w:p>
        </w:tc>
        <w:tc>
          <w:tcPr>
            <w:tcW w:w="2771" w:type="dxa"/>
          </w:tcPr>
          <w:p w:rsidR="00715187" w:rsidRDefault="00715187" w:rsidP="008337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</w:p>
          <w:p w:rsidR="00715187" w:rsidRDefault="00715187" w:rsidP="008337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противодействию коррупции</w:t>
            </w:r>
          </w:p>
          <w:p w:rsidR="00715187" w:rsidRDefault="00715187" w:rsidP="008337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Юридический отдел</w:t>
            </w:r>
          </w:p>
          <w:p w:rsidR="00715187" w:rsidRPr="007B6D46" w:rsidRDefault="00715187" w:rsidP="008337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ЭиПБ</w:t>
            </w:r>
            <w:proofErr w:type="spellEnd"/>
          </w:p>
        </w:tc>
      </w:tr>
      <w:tr w:rsidR="00715187" w:rsidRPr="000A4FDC" w:rsidTr="000B6478">
        <w:tc>
          <w:tcPr>
            <w:tcW w:w="14455" w:type="dxa"/>
            <w:gridSpan w:val="4"/>
          </w:tcPr>
          <w:p w:rsidR="00715187" w:rsidRPr="000A4FDC" w:rsidRDefault="00715187" w:rsidP="000A4FD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A4FDC">
              <w:rPr>
                <w:rStyle w:val="a6"/>
                <w:rFonts w:ascii="Times New Roman" w:hAnsi="Times New Roman" w:cs="Times New Roman"/>
                <w:color w:val="2B2B2B"/>
                <w:sz w:val="32"/>
                <w:szCs w:val="32"/>
                <w:shd w:val="clear" w:color="auto" w:fill="FFFFFF"/>
              </w:rPr>
              <w:t>2. Информационная и аналитическая работа</w:t>
            </w:r>
          </w:p>
        </w:tc>
      </w:tr>
      <w:tr w:rsidR="00715187" w:rsidRPr="00C92FE2" w:rsidTr="00DD2C43">
        <w:tc>
          <w:tcPr>
            <w:tcW w:w="813" w:type="dxa"/>
          </w:tcPr>
          <w:p w:rsidR="00715187" w:rsidRDefault="00B53C53" w:rsidP="000251B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8527" w:type="dxa"/>
          </w:tcPr>
          <w:p w:rsidR="00715187" w:rsidRPr="000A4FDC" w:rsidRDefault="00715187" w:rsidP="008337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0A4F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Информационно-разъяснительная работа о предупреждении коррупции и соблюдении требований антикоррупционного законодательства (по вопросам компетенции)</w:t>
            </w:r>
          </w:p>
        </w:tc>
        <w:tc>
          <w:tcPr>
            <w:tcW w:w="2344" w:type="dxa"/>
          </w:tcPr>
          <w:p w:rsidR="00715187" w:rsidRDefault="00715187" w:rsidP="00715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течении </w:t>
            </w:r>
          </w:p>
          <w:p w:rsidR="00715187" w:rsidRDefault="00715187" w:rsidP="00715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года</w:t>
            </w:r>
          </w:p>
        </w:tc>
        <w:tc>
          <w:tcPr>
            <w:tcW w:w="2771" w:type="dxa"/>
          </w:tcPr>
          <w:p w:rsidR="00715187" w:rsidRDefault="00715187" w:rsidP="000A4F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Члены комиссии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</w:p>
          <w:p w:rsidR="00715187" w:rsidRDefault="00715187" w:rsidP="000A4F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противодействию коррупции</w:t>
            </w:r>
          </w:p>
          <w:p w:rsidR="00715187" w:rsidRPr="007B6D46" w:rsidRDefault="00715187" w:rsidP="000A4F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 структурных подразделений</w:t>
            </w:r>
          </w:p>
        </w:tc>
      </w:tr>
      <w:tr w:rsidR="00715187" w:rsidRPr="00C92FE2" w:rsidTr="00DD2C43">
        <w:tc>
          <w:tcPr>
            <w:tcW w:w="813" w:type="dxa"/>
          </w:tcPr>
          <w:p w:rsidR="00715187" w:rsidRDefault="00B53C53" w:rsidP="000251B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8527" w:type="dxa"/>
          </w:tcPr>
          <w:p w:rsidR="00715187" w:rsidRPr="0078634A" w:rsidRDefault="00715187" w:rsidP="007B06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4E44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Анализ поступивших обращений граждан и юридических лиц, содержащих информацию о коррупционных проявлениях, и принятые меры при подтверждении данной информации</w:t>
            </w:r>
            <w:r w:rsidRPr="00786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44" w:type="dxa"/>
          </w:tcPr>
          <w:p w:rsidR="00715187" w:rsidRDefault="00715187" w:rsidP="00833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Ежеквартально</w:t>
            </w:r>
          </w:p>
        </w:tc>
        <w:tc>
          <w:tcPr>
            <w:tcW w:w="2771" w:type="dxa"/>
          </w:tcPr>
          <w:p w:rsidR="00715187" w:rsidRDefault="00715187" w:rsidP="000251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Помощник руководителя</w:t>
            </w:r>
          </w:p>
          <w:p w:rsidR="00715187" w:rsidRPr="007B6D46" w:rsidRDefault="00715187" w:rsidP="000251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ЭиПБ</w:t>
            </w:r>
            <w:proofErr w:type="spellEnd"/>
          </w:p>
        </w:tc>
      </w:tr>
      <w:tr w:rsidR="00715187" w:rsidRPr="00C92FE2" w:rsidTr="00DD2C43">
        <w:tc>
          <w:tcPr>
            <w:tcW w:w="813" w:type="dxa"/>
          </w:tcPr>
          <w:p w:rsidR="00715187" w:rsidRDefault="00B53C53" w:rsidP="000251B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2.3</w:t>
            </w:r>
          </w:p>
          <w:p w:rsidR="00715187" w:rsidRDefault="00715187" w:rsidP="000251B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27" w:type="dxa"/>
          </w:tcPr>
          <w:p w:rsidR="00715187" w:rsidRPr="00857638" w:rsidRDefault="00715187" w:rsidP="008337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6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Размещать информацию по вопросам борьбы с коррупцией, а также сведения о фактах коррупции, имеющих повышенный общественный резонанс, на информационных стендах предприятия в доступных для всеобщего обозрения местах</w:t>
            </w:r>
          </w:p>
          <w:p w:rsidR="00715187" w:rsidRPr="00857638" w:rsidRDefault="00715187" w:rsidP="008337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4" w:type="dxa"/>
          </w:tcPr>
          <w:p w:rsidR="00715187" w:rsidRDefault="00715187" w:rsidP="00833789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</w:t>
            </w:r>
          </w:p>
          <w:p w:rsidR="00715187" w:rsidRDefault="00715187" w:rsidP="00833789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2022 года</w:t>
            </w:r>
          </w:p>
        </w:tc>
        <w:tc>
          <w:tcPr>
            <w:tcW w:w="2771" w:type="dxa"/>
          </w:tcPr>
          <w:p w:rsidR="00715187" w:rsidRDefault="00715187" w:rsidP="008337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51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идеологической работе, кадрам и социально-бытовым вопросам</w:t>
            </w:r>
          </w:p>
          <w:p w:rsidR="00715187" w:rsidRPr="00E551D3" w:rsidRDefault="00715187" w:rsidP="008337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ЭиПБ</w:t>
            </w:r>
            <w:proofErr w:type="spellEnd"/>
          </w:p>
        </w:tc>
      </w:tr>
    </w:tbl>
    <w:p w:rsidR="00C92FE2" w:rsidRPr="00C92FE2" w:rsidRDefault="00C92FE2" w:rsidP="00C92F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07BF" w:rsidRDefault="00D807BF" w:rsidP="00A14D20">
      <w:pPr>
        <w:tabs>
          <w:tab w:val="left" w:pos="9072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директора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экономической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807BF" w:rsidRPr="00827F72" w:rsidRDefault="00D807BF" w:rsidP="00A14D20">
      <w:pPr>
        <w:tabs>
          <w:tab w:val="left" w:pos="9072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производственной безопасности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С.М.Ильин</w:t>
      </w:r>
      <w:proofErr w:type="spellEnd"/>
    </w:p>
    <w:p w:rsidR="00C92FE2" w:rsidRPr="00D807BF" w:rsidRDefault="00C92FE2" w:rsidP="003C3B0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92FE2" w:rsidRPr="00D807BF" w:rsidSect="007B06F6">
      <w:pgSz w:w="16838" w:h="11906" w:orient="landscape"/>
      <w:pgMar w:top="709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AD"/>
    <w:rsid w:val="00002162"/>
    <w:rsid w:val="000251B5"/>
    <w:rsid w:val="000450EC"/>
    <w:rsid w:val="00053CEF"/>
    <w:rsid w:val="000A1FEF"/>
    <w:rsid w:val="000A4FDC"/>
    <w:rsid w:val="000C0B27"/>
    <w:rsid w:val="000F4FCE"/>
    <w:rsid w:val="00164456"/>
    <w:rsid w:val="001C2743"/>
    <w:rsid w:val="001F5CE9"/>
    <w:rsid w:val="00233047"/>
    <w:rsid w:val="002379A6"/>
    <w:rsid w:val="002F6E9B"/>
    <w:rsid w:val="00311694"/>
    <w:rsid w:val="003B0D8C"/>
    <w:rsid w:val="003C3B01"/>
    <w:rsid w:val="003D649B"/>
    <w:rsid w:val="003E6825"/>
    <w:rsid w:val="0042193E"/>
    <w:rsid w:val="00441A9C"/>
    <w:rsid w:val="00514DD9"/>
    <w:rsid w:val="00517471"/>
    <w:rsid w:val="005A4C3E"/>
    <w:rsid w:val="0066788A"/>
    <w:rsid w:val="006A576D"/>
    <w:rsid w:val="006A5CAD"/>
    <w:rsid w:val="00715187"/>
    <w:rsid w:val="00717895"/>
    <w:rsid w:val="0078634A"/>
    <w:rsid w:val="007B06F6"/>
    <w:rsid w:val="00862CA2"/>
    <w:rsid w:val="008A06A1"/>
    <w:rsid w:val="008B70DF"/>
    <w:rsid w:val="008C7B70"/>
    <w:rsid w:val="009350B9"/>
    <w:rsid w:val="00962326"/>
    <w:rsid w:val="009A4877"/>
    <w:rsid w:val="009B0508"/>
    <w:rsid w:val="009C63B2"/>
    <w:rsid w:val="009E0E34"/>
    <w:rsid w:val="009E4894"/>
    <w:rsid w:val="00A14D20"/>
    <w:rsid w:val="00AD0BEE"/>
    <w:rsid w:val="00B20E65"/>
    <w:rsid w:val="00B53C53"/>
    <w:rsid w:val="00BC1EBA"/>
    <w:rsid w:val="00BF44DB"/>
    <w:rsid w:val="00C31E6E"/>
    <w:rsid w:val="00C349DD"/>
    <w:rsid w:val="00C92FE2"/>
    <w:rsid w:val="00CA75FF"/>
    <w:rsid w:val="00D807BF"/>
    <w:rsid w:val="00DC723B"/>
    <w:rsid w:val="00DE705B"/>
    <w:rsid w:val="00E551D3"/>
    <w:rsid w:val="00E615EF"/>
    <w:rsid w:val="00E81E9E"/>
    <w:rsid w:val="00EA0923"/>
    <w:rsid w:val="00EA2E74"/>
    <w:rsid w:val="00EB4B77"/>
    <w:rsid w:val="00ED6591"/>
    <w:rsid w:val="00EE5E3C"/>
    <w:rsid w:val="00F42774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7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A4F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7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A4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B243-B50A-42F4-8055-A04F3F26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460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</dc:creator>
  <cp:lastModifiedBy>Sbk</cp:lastModifiedBy>
  <cp:revision>4</cp:revision>
  <cp:lastPrinted>2022-07-06T10:38:00Z</cp:lastPrinted>
  <dcterms:created xsi:type="dcterms:W3CDTF">2022-07-05T13:04:00Z</dcterms:created>
  <dcterms:modified xsi:type="dcterms:W3CDTF">2022-07-06T10:47:00Z</dcterms:modified>
</cp:coreProperties>
</file>